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AF" w:rsidRDefault="00FB36AF" w:rsidP="00FB36AF">
      <w:pPr>
        <w:spacing w:after="0"/>
        <w:jc w:val="center"/>
        <w:rPr>
          <w:rFonts w:ascii="Times New Roman" w:hAnsi="Times New Roman" w:cs="Times New Roman"/>
          <w:b/>
          <w:color w:val="444444"/>
        </w:rPr>
      </w:pPr>
      <w:r w:rsidRPr="00FB36AF">
        <w:rPr>
          <w:rFonts w:ascii="Times New Roman" w:hAnsi="Times New Roman" w:cs="Times New Roman"/>
          <w:b/>
          <w:color w:val="444444"/>
        </w:rPr>
        <w:t xml:space="preserve">Сведения об условиях охраны здоровья </w:t>
      </w:r>
      <w:r w:rsidR="006770A8">
        <w:rPr>
          <w:rFonts w:ascii="Times New Roman" w:hAnsi="Times New Roman" w:cs="Times New Roman"/>
          <w:b/>
          <w:color w:val="444444"/>
        </w:rPr>
        <w:t>слушателей</w:t>
      </w:r>
      <w:r w:rsidRPr="00FB36AF">
        <w:rPr>
          <w:rFonts w:ascii="Times New Roman" w:hAnsi="Times New Roman" w:cs="Times New Roman"/>
          <w:b/>
          <w:color w:val="444444"/>
        </w:rPr>
        <w:t xml:space="preserve">, в том числе приспособленных для использования инвалидами и лицами </w:t>
      </w:r>
    </w:p>
    <w:p w:rsidR="00797C88" w:rsidRDefault="00FB36AF" w:rsidP="00FB36AF">
      <w:pPr>
        <w:spacing w:after="0"/>
        <w:jc w:val="center"/>
        <w:rPr>
          <w:rFonts w:ascii="Times New Roman" w:hAnsi="Times New Roman" w:cs="Times New Roman"/>
          <w:b/>
          <w:color w:val="444444"/>
        </w:rPr>
      </w:pPr>
      <w:r w:rsidRPr="00FB36AF">
        <w:rPr>
          <w:rFonts w:ascii="Times New Roman" w:hAnsi="Times New Roman" w:cs="Times New Roman"/>
          <w:b/>
          <w:color w:val="444444"/>
        </w:rPr>
        <w:t>с ограниченными возможностями здоровья</w:t>
      </w:r>
    </w:p>
    <w:p w:rsidR="00FB36AF" w:rsidRDefault="00FB36AF" w:rsidP="00FB36AF">
      <w:pPr>
        <w:spacing w:after="0"/>
        <w:jc w:val="center"/>
        <w:rPr>
          <w:rFonts w:ascii="Times New Roman" w:hAnsi="Times New Roman" w:cs="Times New Roman"/>
          <w:b/>
          <w:color w:val="444444"/>
        </w:rPr>
      </w:pPr>
    </w:p>
    <w:p w:rsidR="00090C94" w:rsidRPr="00090C94" w:rsidRDefault="00090C94" w:rsidP="0009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</w:t>
      </w:r>
      <w:r w:rsidR="00DF51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Группе развития персонала 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созданы все условия, </w:t>
      </w:r>
      <w:r w:rsidR="00DF51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направленные на формирование у слушателей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мотивации к </w:t>
      </w:r>
      <w:r w:rsidR="00DF51B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повышению своих профессиональных знаний, умений и навыков в работе.</w:t>
      </w:r>
    </w:p>
    <w:p w:rsidR="00090C94" w:rsidRPr="00090C94" w:rsidRDefault="00090C94" w:rsidP="0009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п.3 статьи 41 ФЗ «Об образовании в РФ» в </w:t>
      </w:r>
      <w:r w:rsidR="00E802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Группе развития персонала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установлен режим занятий </w:t>
      </w:r>
      <w:r w:rsidR="008E7F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слушателей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период освоения образовательных программ </w:t>
      </w:r>
      <w:r w:rsidR="005571B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дополнительного профессионального образования и </w:t>
      </w:r>
      <w:bookmarkStart w:id="0" w:name="_GoBack"/>
      <w:bookmarkEnd w:id="0"/>
      <w:r w:rsidR="008E7F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профессионального обучения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соответствие с требованиями законодательства.  Продолжительность </w:t>
      </w:r>
      <w:r w:rsidR="008E7F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обучения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регламентирована календарным учебным графиком.</w:t>
      </w:r>
    </w:p>
    <w:p w:rsidR="00090C94" w:rsidRPr="00090C94" w:rsidRDefault="00090C94" w:rsidP="0009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Систематически провод</w:t>
      </w:r>
      <w:r w:rsidR="008516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тся </w:t>
      </w:r>
      <w:r w:rsidR="008516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обучение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8516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 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соблюдению требований охраны здоровья.</w:t>
      </w:r>
    </w:p>
    <w:p w:rsidR="00090C94" w:rsidRPr="00090C94" w:rsidRDefault="00090C94" w:rsidP="00090C9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Соблюдается </w:t>
      </w:r>
      <w:proofErr w:type="spellStart"/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здоровьесберегающий</w:t>
      </w:r>
      <w:proofErr w:type="spellEnd"/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режим обучения,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правил. Обеспечена безопасность </w:t>
      </w:r>
      <w:r w:rsidR="006C56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слушателей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сотрудников, периодически проводятся мероприятия по профилактике несчастных случаев, а также инструктажи по охране труда с</w:t>
      </w:r>
      <w:r w:rsidR="005451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451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слушателями</w:t>
      </w: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F681C" w:rsidRDefault="00090C94" w:rsidP="00CF68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0C9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90C94" w:rsidRDefault="00090C94" w:rsidP="00CF68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269B3"/>
          <w:sz w:val="24"/>
          <w:szCs w:val="24"/>
          <w:u w:val="single"/>
          <w:bdr w:val="none" w:sz="0" w:space="0" w:color="auto" w:frame="1"/>
          <w:lang w:eastAsia="ru-RU"/>
        </w:rPr>
      </w:pPr>
      <w:r w:rsidRPr="00090C94">
        <w:rPr>
          <w:rFonts w:ascii="Times New Roman" w:eastAsia="Times New Roman" w:hAnsi="Times New Roman" w:cs="Times New Roman"/>
          <w:color w:val="0269B3"/>
          <w:sz w:val="24"/>
          <w:szCs w:val="24"/>
          <w:u w:val="single"/>
          <w:bdr w:val="none" w:sz="0" w:space="0" w:color="auto" w:frame="1"/>
          <w:lang w:eastAsia="ru-RU"/>
        </w:rPr>
        <w:t xml:space="preserve">Санитарно-эпидемиологическое заключение </w:t>
      </w:r>
    </w:p>
    <w:p w:rsidR="00CF681C" w:rsidRPr="00090C94" w:rsidRDefault="00CF681C" w:rsidP="00CF681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F681C" w:rsidRPr="00CC2DA4" w:rsidRDefault="00CF681C" w:rsidP="00CF681C">
      <w:pPr>
        <w:widowControl w:val="0"/>
        <w:autoSpaceDE w:val="0"/>
        <w:autoSpaceDN w:val="0"/>
        <w:adjustRightInd w:val="0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CC2DA4">
        <w:rPr>
          <w:rFonts w:ascii="Times New Roman" w:eastAsia="Calibri" w:hAnsi="Times New Roman" w:cs="Times New Roman"/>
          <w:b/>
          <w:sz w:val="24"/>
          <w:szCs w:val="24"/>
        </w:rPr>
        <w:t xml:space="preserve">Санитарно-эпидемиологическое заключение № 02.21.01.000.М.000048.05.21 от 13.05.2021 г., </w:t>
      </w:r>
      <w:proofErr w:type="gramStart"/>
      <w:r w:rsidRPr="00CC2DA4">
        <w:rPr>
          <w:rFonts w:ascii="Times New Roman" w:eastAsia="Calibri" w:hAnsi="Times New Roman" w:cs="Times New Roman"/>
          <w:b/>
          <w:sz w:val="24"/>
          <w:szCs w:val="24"/>
        </w:rPr>
        <w:t>выданное  Территориальным</w:t>
      </w:r>
      <w:proofErr w:type="gramEnd"/>
      <w:r w:rsidRPr="00CC2DA4">
        <w:rPr>
          <w:rFonts w:ascii="Times New Roman" w:eastAsia="Calibri" w:hAnsi="Times New Roman" w:cs="Times New Roman"/>
          <w:b/>
          <w:sz w:val="24"/>
          <w:szCs w:val="24"/>
        </w:rPr>
        <w:t xml:space="preserve"> отделом в г. Нефтекамск, г. </w:t>
      </w:r>
      <w:proofErr w:type="spellStart"/>
      <w:r w:rsidRPr="00CC2DA4">
        <w:rPr>
          <w:rFonts w:ascii="Times New Roman" w:eastAsia="Calibri" w:hAnsi="Times New Roman" w:cs="Times New Roman"/>
          <w:b/>
          <w:sz w:val="24"/>
          <w:szCs w:val="24"/>
        </w:rPr>
        <w:t>Агидель</w:t>
      </w:r>
      <w:proofErr w:type="spellEnd"/>
      <w:r w:rsidRPr="00CC2DA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CC2DA4">
        <w:rPr>
          <w:rFonts w:ascii="Times New Roman" w:eastAsia="Calibri" w:hAnsi="Times New Roman" w:cs="Times New Roman"/>
          <w:b/>
          <w:sz w:val="24"/>
          <w:szCs w:val="24"/>
        </w:rPr>
        <w:t>Дюртюлинском</w:t>
      </w:r>
      <w:proofErr w:type="spellEnd"/>
      <w:r w:rsidRPr="00CC2DA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CC2DA4">
        <w:rPr>
          <w:rFonts w:ascii="Times New Roman" w:eastAsia="Calibri" w:hAnsi="Times New Roman" w:cs="Times New Roman"/>
          <w:b/>
          <w:sz w:val="24"/>
          <w:szCs w:val="24"/>
        </w:rPr>
        <w:t>Илишевском</w:t>
      </w:r>
      <w:proofErr w:type="spellEnd"/>
      <w:r w:rsidRPr="00CC2DA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CC2DA4">
        <w:rPr>
          <w:rFonts w:ascii="Times New Roman" w:eastAsia="Calibri" w:hAnsi="Times New Roman" w:cs="Times New Roman"/>
          <w:b/>
          <w:sz w:val="24"/>
          <w:szCs w:val="24"/>
        </w:rPr>
        <w:t>Калтасинском</w:t>
      </w:r>
      <w:proofErr w:type="spellEnd"/>
      <w:r w:rsidRPr="00CC2DA4">
        <w:rPr>
          <w:rFonts w:ascii="Times New Roman" w:eastAsia="Calibri" w:hAnsi="Times New Roman" w:cs="Times New Roman"/>
          <w:b/>
          <w:sz w:val="24"/>
          <w:szCs w:val="24"/>
        </w:rPr>
        <w:t xml:space="preserve">, Краснокамском, </w:t>
      </w:r>
      <w:proofErr w:type="spellStart"/>
      <w:r w:rsidRPr="00CC2DA4">
        <w:rPr>
          <w:rFonts w:ascii="Times New Roman" w:eastAsia="Calibri" w:hAnsi="Times New Roman" w:cs="Times New Roman"/>
          <w:b/>
          <w:sz w:val="24"/>
          <w:szCs w:val="24"/>
        </w:rPr>
        <w:t>Янаульском</w:t>
      </w:r>
      <w:proofErr w:type="spellEnd"/>
      <w:r w:rsidRPr="00CC2DA4">
        <w:rPr>
          <w:rFonts w:ascii="Times New Roman" w:eastAsia="Calibri" w:hAnsi="Times New Roman" w:cs="Times New Roman"/>
          <w:b/>
          <w:sz w:val="24"/>
          <w:szCs w:val="24"/>
        </w:rPr>
        <w:t xml:space="preserve"> районах Управления </w:t>
      </w:r>
      <w:proofErr w:type="spellStart"/>
      <w:r w:rsidRPr="00CC2DA4">
        <w:rPr>
          <w:rFonts w:ascii="Times New Roman" w:eastAsia="Calibri" w:hAnsi="Times New Roman" w:cs="Times New Roman"/>
          <w:b/>
          <w:sz w:val="24"/>
          <w:szCs w:val="24"/>
        </w:rPr>
        <w:t>Роспотребнадзора</w:t>
      </w:r>
      <w:proofErr w:type="spellEnd"/>
      <w:r w:rsidRPr="00CC2DA4">
        <w:rPr>
          <w:rFonts w:ascii="Times New Roman" w:eastAsia="Calibri" w:hAnsi="Times New Roman" w:cs="Times New Roman"/>
          <w:b/>
          <w:sz w:val="24"/>
          <w:szCs w:val="24"/>
        </w:rPr>
        <w:t xml:space="preserve"> по Республике Башкортостан Федеральной службы по надзору в сфере защиты прав потребителей и благополучия человека</w:t>
      </w:r>
    </w:p>
    <w:p w:rsidR="00FB36AF" w:rsidRPr="00FB36AF" w:rsidRDefault="00FB36AF" w:rsidP="00FB36AF">
      <w:pPr>
        <w:spacing w:after="0"/>
        <w:jc w:val="center"/>
        <w:rPr>
          <w:rFonts w:ascii="Times New Roman" w:hAnsi="Times New Roman" w:cs="Times New Roman"/>
          <w:b/>
        </w:rPr>
      </w:pPr>
    </w:p>
    <w:sectPr w:rsidR="00FB36AF" w:rsidRPr="00FB36AF" w:rsidSect="005F4DF0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049D"/>
    <w:multiLevelType w:val="multilevel"/>
    <w:tmpl w:val="7972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1F"/>
    <w:rsid w:val="00084DC3"/>
    <w:rsid w:val="00090C94"/>
    <w:rsid w:val="005451FA"/>
    <w:rsid w:val="005571BA"/>
    <w:rsid w:val="005E2D8C"/>
    <w:rsid w:val="005F4DF0"/>
    <w:rsid w:val="006770A8"/>
    <w:rsid w:val="006C56E8"/>
    <w:rsid w:val="0078011F"/>
    <w:rsid w:val="00797C88"/>
    <w:rsid w:val="0085165A"/>
    <w:rsid w:val="008E7F38"/>
    <w:rsid w:val="009D6B6A"/>
    <w:rsid w:val="00BB38BA"/>
    <w:rsid w:val="00CC2DA4"/>
    <w:rsid w:val="00CF681C"/>
    <w:rsid w:val="00DF51B8"/>
    <w:rsid w:val="00E802F3"/>
    <w:rsid w:val="00F64A5F"/>
    <w:rsid w:val="00FB36AF"/>
    <w:rsid w:val="00FB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AD7D"/>
  <w15:chartTrackingRefBased/>
  <w15:docId w15:val="{CD41C5D4-A191-4612-97F1-4E218317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NEFAZ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Аглямова Гульшат Ринатовна</dc:creator>
  <cp:keywords/>
  <dc:description/>
  <cp:lastModifiedBy>Аглямова Гульшат Ринатовна</cp:lastModifiedBy>
  <cp:revision>30</cp:revision>
  <dcterms:created xsi:type="dcterms:W3CDTF">2021-02-03T10:06:00Z</dcterms:created>
  <dcterms:modified xsi:type="dcterms:W3CDTF">2022-05-12T05:03:00Z</dcterms:modified>
</cp:coreProperties>
</file>